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F" w:rsidRDefault="00D424EF" w:rsidP="00D424EF">
      <w:pPr>
        <w:widowControl w:val="0"/>
        <w:suppressAutoHyphens/>
        <w:spacing w:after="0" w:line="240" w:lineRule="auto"/>
        <w:ind w:left="-284" w:right="-2" w:firstLine="284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Отчёт Секретаря </w:t>
      </w:r>
    </w:p>
    <w:p w:rsidR="00D424EF" w:rsidRDefault="00D424EF" w:rsidP="00D424EF">
      <w:pPr>
        <w:widowControl w:val="0"/>
        <w:suppressAutoHyphens/>
        <w:spacing w:after="0" w:line="240" w:lineRule="auto"/>
        <w:ind w:left="-284" w:right="-2" w:firstLine="284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Местного отделения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Можгинского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района </w:t>
      </w:r>
    </w:p>
    <w:p w:rsidR="00D424EF" w:rsidRDefault="00D424EF" w:rsidP="00D424EF">
      <w:pPr>
        <w:widowControl w:val="0"/>
        <w:suppressAutoHyphens/>
        <w:spacing w:after="0" w:line="240" w:lineRule="auto"/>
        <w:ind w:left="-284" w:right="-2" w:firstLine="284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Партии «ЕДИНАЯ РОССИЯ»</w:t>
      </w:r>
    </w:p>
    <w:p w:rsidR="00D424EF" w:rsidRDefault="00D424EF" w:rsidP="00D424EF">
      <w:pPr>
        <w:widowControl w:val="0"/>
        <w:suppressAutoHyphens/>
        <w:spacing w:after="0" w:line="240" w:lineRule="auto"/>
        <w:ind w:left="-284" w:right="-2" w:firstLine="284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Корольковой Галины Петровны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left="-284" w:right="-2" w:firstLine="284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Уважаемые   участники Конференции!</w:t>
      </w:r>
    </w:p>
    <w:bookmarkEnd w:id="0"/>
    <w:p w:rsidR="00D424EF" w:rsidRPr="00CD60A1" w:rsidRDefault="00D424EF" w:rsidP="00D424EF">
      <w:pPr>
        <w:widowControl w:val="0"/>
        <w:suppressAutoHyphens/>
        <w:spacing w:after="0" w:line="240" w:lineRule="auto"/>
        <w:ind w:left="-284" w:right="-2" w:firstLine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D424EF" w:rsidRPr="00CD60A1" w:rsidRDefault="00D424EF" w:rsidP="00D424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Слайд № 1.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Деятельность Местного отделения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Можгинского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Партии «</w:t>
      </w:r>
      <w:r w:rsidRPr="00CD60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ЕДИНАЯ РОССИЯ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за отчетный период 2018 года осуществлялась в соответствии с Уставом Партии, Решениями Генерального Совета и центрального исполнительного комитета Партии, на основании Решений Политического Совета Удмуртского Регионального отделения и в соответствии с Планами работы местного отделения, составляемыми и утверждаемыми на каждый год.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2 (фото с собраний).</w:t>
      </w:r>
    </w:p>
    <w:p w:rsidR="00D424EF" w:rsidRPr="00CD60A1" w:rsidRDefault="00D424EF" w:rsidP="00D424EF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D60A1">
        <w:rPr>
          <w:rFonts w:ascii="Times New Roman" w:hAnsi="Times New Roman" w:cs="Times New Roman"/>
          <w:b/>
          <w:sz w:val="24"/>
          <w:szCs w:val="24"/>
        </w:rPr>
        <w:t>Начну с  партийного строительства.</w:t>
      </w:r>
      <w:r w:rsidRPr="00CD60A1">
        <w:rPr>
          <w:rFonts w:ascii="Times New Roman" w:hAnsi="Times New Roman" w:cs="Times New Roman"/>
          <w:sz w:val="24"/>
          <w:szCs w:val="24"/>
        </w:rPr>
        <w:t xml:space="preserve"> В этом году по рекомендации руководящих органов активно проводится аудит членов Партии. Данная процедура позволяет провести детальный анализ участия </w:t>
      </w:r>
      <w:proofErr w:type="spellStart"/>
      <w:r w:rsidRPr="00CD60A1">
        <w:rPr>
          <w:rFonts w:ascii="Times New Roman" w:hAnsi="Times New Roman" w:cs="Times New Roman"/>
          <w:sz w:val="24"/>
          <w:szCs w:val="24"/>
        </w:rPr>
        <w:t>однопартийцев</w:t>
      </w:r>
      <w:proofErr w:type="spellEnd"/>
      <w:r w:rsidRPr="00CD60A1">
        <w:rPr>
          <w:rFonts w:ascii="Times New Roman" w:hAnsi="Times New Roman" w:cs="Times New Roman"/>
          <w:sz w:val="24"/>
          <w:szCs w:val="24"/>
        </w:rPr>
        <w:t xml:space="preserve"> в деятельности местных и первичных отделений. При этом была поставлена задача </w:t>
      </w:r>
      <w:proofErr w:type="gramStart"/>
      <w:r w:rsidRPr="00CD60A1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CD60A1">
        <w:rPr>
          <w:rFonts w:ascii="Times New Roman" w:hAnsi="Times New Roman" w:cs="Times New Roman"/>
          <w:sz w:val="24"/>
          <w:szCs w:val="24"/>
        </w:rPr>
        <w:t xml:space="preserve"> реальную активность партийцев на местах. В ходе этой работы выполнен критерий «1 участковая комиссия – 1 первичное отделение», выявлены члены Партии, подлежащие снятию с учета. В связи с этим по году мы ожидаем некоторое снижение численности членов Партии, но она принесет в целом оздоровительный эффект. Подобный опыт проведения аудита одним из первых применила республика Татарстан. Практика показывает, что после подобной ревизии партийный актив начинает работать лучше, а наша деятельность концентрируется на наиболее деятельных, эффективных членах Партии, которые заинтересованы в совместной работе. С 2019 года аудит предлагается проводить ежегодно в сентябре-октябре. Обращаю внимание коллег, что формальный подход к аудиту недопустим и может привести к негативным последствиям, в том числе при организации избирательных кампаний. Такие примеры в этом году в других регионах уже были.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текущем году активно ведётся работа по аудиту членов Партии. Так, в соответствии с принципом 1 УИК=1 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Первичка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 9 </w:t>
      </w:r>
      <w:proofErr w:type="gram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крупных</w:t>
      </w:r>
      <w:proofErr w:type="gram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 выделились ещё 12 новых ПО и на сегодняшний день в Местном отделении стало 33 первичных отделения, которые имеют привязку к участковым избирательным комиссиям района. На одном из заседаний политсовета мы уже знакомились с секретарями новых 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первичек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также они представлены на экране.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3 (таблица).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04"/>
        <w:gridCol w:w="4661"/>
        <w:gridCol w:w="1559"/>
      </w:tblGrid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ФИО Секретаря ПО (место работы, должность)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Количество членов партии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Бальзяшурское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Баева Татьяна Семеновна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Керамичное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Михайлова Татьяна Вячеславовна, заведующая МБДОУ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Керамичный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Комякское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Васильевна, заведующая МБДОУ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Комякский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д\сад»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Ломеслудское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Алевтина Николаевна, заведующая 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Ломеслудским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Малосюгинское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Анжелика Валериевна, библиотекарь 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Малосюгинской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Нижневишурское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Пётр Егорович, учитель 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Вишурской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Новобиинское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Петровна, продавец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Поршурское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Тамара Геннадьевна, заведующая 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Поршурским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«Русско-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Пычасское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Петракова Ольга Валентиновна, библиотекарь Русско-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Пычасской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«Северное»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Мокрушина Оксана Геннадьевна, библиотекарь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Староберезнякское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Плицева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Фаина Федоровна, фельдшер ФАП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4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Староюберинское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Ольга Трофимовна, художественный руководитель 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Староюберинского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24EF" w:rsidRPr="00CD60A1" w:rsidRDefault="00D424EF" w:rsidP="00D4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EF" w:rsidRPr="00CD60A1" w:rsidRDefault="00D424EF" w:rsidP="00D4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Кроме этого нынче выборы нового секретаря прошли в первичных отделениях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Маловоложикьинское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Александровское,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Секретари этих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первичек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приступили к работе и сегодня присутствуют на Конференции.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4 (таблица).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16"/>
        <w:gridCol w:w="4591"/>
        <w:gridCol w:w="1617"/>
      </w:tblGrid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6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59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ФИО Секретаря ПО (место работы, должность)</w:t>
            </w:r>
          </w:p>
        </w:tc>
        <w:tc>
          <w:tcPr>
            <w:tcW w:w="1617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Количество членов партии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Маловоложикьинское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Геннадьевич, аккомпаниатор СДК</w:t>
            </w:r>
          </w:p>
        </w:tc>
        <w:tc>
          <w:tcPr>
            <w:tcW w:w="1617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«Александровское»</w:t>
            </w:r>
          </w:p>
        </w:tc>
        <w:tc>
          <w:tcPr>
            <w:tcW w:w="459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Шишова Анастасия Алексеевна, заведующая МБДОУ «Александровский д/</w:t>
            </w:r>
            <w:proofErr w:type="gram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Кватчинское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Тимофеев Алексей Владимирович, глава МО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Кватчинское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Ираида 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Мельниковской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617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24EF" w:rsidRPr="00CD60A1" w:rsidTr="0037205A">
        <w:tc>
          <w:tcPr>
            <w:tcW w:w="540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1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Александровна, библиотекарь Ново-Русско-</w:t>
            </w:r>
            <w:proofErr w:type="spellStart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Сюгаильской</w:t>
            </w:r>
            <w:proofErr w:type="spellEnd"/>
            <w:r w:rsidRPr="00CD60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617" w:type="dxa"/>
          </w:tcPr>
          <w:p w:rsidR="00D424EF" w:rsidRPr="00CD60A1" w:rsidRDefault="00D424EF" w:rsidP="0037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Работа в рамках аудита подразумевает и оптимизацию структуры, выявление и формирование актива в каждом первичном отделении, поэтому проводится последовательное замещение членов, утративших связь с Партией.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Слайд № 5 (таблица аудита по </w:t>
      </w:r>
      <w:proofErr w:type="spellStart"/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первичкам</w:t>
      </w:r>
      <w:proofErr w:type="spellEnd"/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).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Активную работу в этом плане на сегодняшний день провели в первичных отделениях «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Горнякское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», «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Верхнеюринское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», «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Люгинское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», «Сельскохозяйственное», «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Большекибьинское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», «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Можгинское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», «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Маловоложикьинское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», «Больничное».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6</w:t>
      </w:r>
      <w:proofErr w:type="gramStart"/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</w:t>
      </w:r>
      <w:proofErr w:type="gram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 1 декабря 2018 года в местном отделении насчитывается - 908 членов Партии, что составляет 4,4% </w:t>
      </w:r>
      <w:r w:rsidRPr="00CD60A1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 xml:space="preserve">от общего числа избирателей.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Через секретарей первичных отделений организована работа по распространению газеты «Единая Россия в Удмуртии» и сбору взносов членов Партии. За 11 месяцев текущего года собрано 59 тысяч 988 рублей. По сравнению с прошлым годом это почти в два раза меньше, в 2017 году было собрано 131 тысяча 402 рубля. </w:t>
      </w: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первичные отделения, где  проводят целенаправленную работу по сбору взносов, соблюдают сроки представления отчетности по взносам в местное отделение</w:t>
      </w: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 ПО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Пазяльское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Старокаксинское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Александровское,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Горнякское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Сельскохозяйственное, 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Люгинское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Нынекское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Большесибинское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Кватчиское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Больничное. </w:t>
      </w: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то же время есть ещё первичные отделения, которые </w:t>
      </w: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систематически задерживают сроки по предоставлению отчётности.</w:t>
      </w: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Поэтому работу в данном направлении нам необходимо будет активизировать и исправлять.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этом году ещё совсем не было поступлений </w:t>
      </w:r>
      <w:proofErr w:type="gram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Большепудгинское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Большеучинское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Мельниковское</w:t>
      </w:r>
      <w:proofErr w:type="spellEnd"/>
      <w:r w:rsidRPr="00CD6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  Черемушкинское.   Заканчивается 4 квартал, у вас остаётся неделя, чтобы исправить ситуацию по сбору взносов и произвести оплату в срок. 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CD60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        29 августа текущего года  прошла комплексная проверка местного отделения  Региональной контрольной комиссией Партии </w:t>
      </w:r>
      <w:r w:rsidRPr="00CD60A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«ЕДИНАЯ РОССИЯ».</w:t>
      </w:r>
      <w:r w:rsidRPr="00CD60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Замечания по итогам проверки  были незначительные, все они  устранены, отчёт об исправлении нарушений направлен в Региональную контрольную комиссию.  Но  в то же время хотела обратить ваше внимание, уважаемые секретари первичных отделений, на  периодичность проведения   ваших собраний.  Совместно с главами  муниципальных образований (коль они являются  руководителями представительных органов)  активизировать работу депутатских фракций  в Советах депутатов сельских поселений.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Слайд № 7 (фото</w:t>
      </w:r>
      <w:proofErr w:type="gramStart"/>
      <w:r w:rsidRPr="00CD60A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)</w:t>
      </w:r>
      <w:proofErr w:type="gramEnd"/>
      <w:r w:rsidRPr="00CD60A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. </w:t>
      </w:r>
      <w:r w:rsidRPr="00CD60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 состав Местного политического совета входят 26 человек.</w:t>
      </w:r>
      <w:r w:rsidRPr="00CD60A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В соответствии с Уставом Всероссийской политической партии </w:t>
      </w:r>
      <w:r w:rsidRPr="00CD60A1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«ЕДИНАЯ РОССИЯ»</w:t>
      </w:r>
      <w:r w:rsidRPr="00CD60A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ежегодно проводятся изменения в связи с обновлением (ротацией) состава Местного политсовета. </w:t>
      </w:r>
      <w:r w:rsidRPr="00CD60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11 месяцев текущего года прошло 12 заседаний и 1 Конференция. Основные вопросы, обсуждаемые на заседаниях политсовета – это приём новых членов в Партию, выполнение и реализация партийных проектов в районе, участие местного отделения в предвыборной кампании и другие.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Выборы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Calibri" w:hAnsi="Times New Roman" w:cs="Times New Roman"/>
          <w:sz w:val="24"/>
          <w:szCs w:val="24"/>
        </w:rPr>
        <w:t xml:space="preserve">       Одним из важнейших показателей эффективности деятельности местного отделения Партии являются результаты избирательной кампании.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8.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Выборы Президента РФ</w:t>
      </w:r>
    </w:p>
    <w:p w:rsidR="00D424EF" w:rsidRPr="00CD60A1" w:rsidRDefault="00D424EF" w:rsidP="00D424E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Местное отделение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Можгинского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Партии </w:t>
      </w:r>
      <w:r w:rsidRPr="00CD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приняло активное участие в избирательной кампании Президента РФ, оказав помощь штабу кандидата Владимира Путина.  </w:t>
      </w:r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У нас, как и в целом по России, был организован  партийный проект мобилизация, в который включились все наши </w:t>
      </w:r>
      <w:proofErr w:type="spellStart"/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однопартийцы</w:t>
      </w:r>
      <w:proofErr w:type="spellEnd"/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 На тот момент ещё 21  первичное отделение   проводило работу среди жителей района  по информированию  о выборах. В  целом около  5000  человек  по этому проекту дали согласие прийти на избирательные участки.   </w:t>
      </w:r>
    </w:p>
    <w:p w:rsidR="00D424EF" w:rsidRPr="00CD60A1" w:rsidRDefault="00D424EF" w:rsidP="00D424E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9.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Общие итоги избирательной кампании в РФ и УР представлены на слайде. Я ещё раз озвучу некоторые цифры по нашему району. </w:t>
      </w:r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При  явке 71,19% от общей численности,  внесенных в списки  избирателей,  за Путина В.В.   проголосовало 11217 человек, или 78,44% избирателей (это на 2% выше среднереспубликанских показателей).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CD60A1">
        <w:rPr>
          <w:rFonts w:ascii="Times New Roman" w:hAnsi="Times New Roman" w:cs="Times New Roman"/>
          <w:sz w:val="24"/>
          <w:szCs w:val="24"/>
        </w:rPr>
        <w:t>Сразу после завершения избирательной кампании руководством нашей Партии было инициировано обсуждение образа будущего «ЕДИНОЙ РОССИИ» и основных направлений ее работы до 2026 года.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hAnsi="Times New Roman" w:cs="Times New Roman"/>
          <w:sz w:val="24"/>
          <w:szCs w:val="24"/>
        </w:rPr>
        <w:t xml:space="preserve">21 мая в Москве состоялась Всероссийская партийная Конференция «Направление 2026», на которой прошло широкое обсуждение форм повышения эффективности партийной работы. Данная Конференция подвела итог прошедшим в апреле-мае 2018 года муниципальным и региональным дискуссиям, которые состоялись во всех регионах страны. В Удмуртии мы провели дискуссионные площадки в Воткинске, Глазове, Сарапуле и Ижевске с участием более чем 300 человек. В ходе обсуждения наши </w:t>
      </w:r>
      <w:proofErr w:type="spellStart"/>
      <w:r w:rsidRPr="00CD60A1">
        <w:rPr>
          <w:rFonts w:ascii="Times New Roman" w:hAnsi="Times New Roman" w:cs="Times New Roman"/>
          <w:sz w:val="24"/>
          <w:szCs w:val="24"/>
        </w:rPr>
        <w:t>однопартийцы</w:t>
      </w:r>
      <w:proofErr w:type="spellEnd"/>
      <w:r w:rsidRPr="00CD60A1">
        <w:rPr>
          <w:rFonts w:ascii="Times New Roman" w:hAnsi="Times New Roman" w:cs="Times New Roman"/>
          <w:sz w:val="24"/>
          <w:szCs w:val="24"/>
        </w:rPr>
        <w:t xml:space="preserve"> поднимали много различных тем, касающихся совершенствования законодательства, расширения спектра федеральных проектов и программ, а также вопросов повышения качества внутрипартийной работы. Всего по итогам обсуждения Удмуртским Региональным отделением было сформулировано и направлено в Центральный исполнительный комитет Партии более 500 предложений.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hAnsi="Times New Roman" w:cs="Times New Roman"/>
          <w:sz w:val="24"/>
          <w:szCs w:val="24"/>
        </w:rPr>
        <w:t xml:space="preserve">На Конференции были приняты важные организационные решения, в частности был создан Совет руководителей фракции, в который вошли представители всех </w:t>
      </w:r>
      <w:r w:rsidRPr="00CD60A1">
        <w:rPr>
          <w:rFonts w:ascii="Times New Roman" w:hAnsi="Times New Roman" w:cs="Times New Roman"/>
          <w:sz w:val="24"/>
          <w:szCs w:val="24"/>
        </w:rPr>
        <w:lastRenderedPageBreak/>
        <w:t>законодательных органов власти субъектов Российской Федерации. На мероприятии обсуждался план первоочередных действий Партии по реализации основных положений Послания Президента страны, а также ряд актуальных тем: подготовка партийного кадрового резерва, реализация проекта «цифровая партия».</w:t>
      </w:r>
    </w:p>
    <w:p w:rsidR="00D424EF" w:rsidRPr="00CD60A1" w:rsidRDefault="00D424EF" w:rsidP="00D424E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24EF" w:rsidRPr="00CD60A1" w:rsidRDefault="00D424EF" w:rsidP="00D424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424EF" w:rsidRPr="00CD60A1" w:rsidRDefault="00D424EF" w:rsidP="00D424E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CD60A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Слайд № 10.  </w:t>
      </w:r>
    </w:p>
    <w:p w:rsidR="00D424EF" w:rsidRPr="00CD60A1" w:rsidRDefault="00D424EF" w:rsidP="00D424E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60A1">
        <w:rPr>
          <w:rFonts w:ascii="Times New Roman" w:hAnsi="Times New Roman" w:cs="Times New Roman"/>
          <w:b/>
          <w:sz w:val="24"/>
          <w:szCs w:val="24"/>
        </w:rPr>
        <w:t>В 2018 году мы значительно продвинулись в реализации партийных проектов.</w:t>
      </w:r>
      <w:r w:rsidRPr="00CD60A1">
        <w:rPr>
          <w:rFonts w:ascii="Times New Roman" w:hAnsi="Times New Roman" w:cs="Times New Roman"/>
          <w:sz w:val="24"/>
          <w:szCs w:val="24"/>
        </w:rPr>
        <w:t xml:space="preserve"> На федеральном уровне продолжается реализация проектов, которые были инициированы еще в 2017 году. Напомню, что на предыдущем Съезде Партией утвержден список из 14 приоритетных проектов. В Удмуртской Республике наиболее успешными проектами, которые реализуются с привлечением федеральных и региональных средств, являются проекты «Безопасные дороги», «Городская среда», «Культура малой Родины», «Детский спорт». Сегодня наша фракция в Госдуме активно работает над тем, чтобы все ключевые параметры по финансированию проектов в 2019 году были сохранены. Кроме того, в ряд проектов будут внесены изменения. В частности, со следующего года возобновляется федеральное финансирование двух направлений - это строительство физкультурно-оздоровительных комплексов в рамках проекта «Детский спорт» и строительство бассейнов в вузах в рамках проекта «Новая школа». На оба направления на следующий год запланировано по одному миллиарду рублей. Со следующего года в рамках проекта «Культура малой Родины» появятся два новых направления: это приобретение автоклубов для сельских территорий и модернизация библиотек. </w:t>
      </w:r>
      <w:r w:rsidRPr="00CD60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</w:t>
      </w:r>
      <w:proofErr w:type="spellStart"/>
      <w:r w:rsidRPr="00CD60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Можгинском</w:t>
      </w:r>
      <w:proofErr w:type="spellEnd"/>
      <w:r w:rsidRPr="00CD60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районе активно реализуются федеральные и  региональные партийные проекты. За каждым из проектов мы закрепили местных координаторов, которые по мере возможности обеспечивали реализацию проектов в  районе. </w:t>
      </w:r>
    </w:p>
    <w:p w:rsidR="00D424EF" w:rsidRPr="00CD60A1" w:rsidRDefault="00D424EF" w:rsidP="00D424E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60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Отмечу более успешные проекты:</w:t>
      </w:r>
    </w:p>
    <w:p w:rsidR="00D424EF" w:rsidRPr="00CD60A1" w:rsidRDefault="00D424EF" w:rsidP="00D424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CD60A1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Слайд 11.  Городская среда в УР</w:t>
      </w:r>
    </w:p>
    <w:p w:rsidR="00D424EF" w:rsidRPr="00CD60A1" w:rsidRDefault="00D424EF" w:rsidP="00D424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424EF" w:rsidRPr="00CD60A1" w:rsidRDefault="00D424EF" w:rsidP="00D42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60A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</w:t>
      </w:r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Проект «Городская среда» впервые был реализован в нашем районе в прошлом году. </w:t>
      </w:r>
      <w:r w:rsidRPr="00CD60A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Нынче  в эту работу  включились  ещё 4 </w:t>
      </w:r>
      <w:proofErr w:type="gram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муниципальных</w:t>
      </w:r>
      <w:proofErr w:type="gram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образования:  </w:t>
      </w:r>
    </w:p>
    <w:p w:rsidR="00D424EF" w:rsidRPr="00CD60A1" w:rsidRDefault="00D424EF" w:rsidP="00D42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CD60A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 слайде 12,13,14,15</w:t>
      </w:r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фотографии работ по городской среде в 2018г.) </w:t>
      </w:r>
    </w:p>
    <w:p w:rsidR="00D424EF" w:rsidRPr="00CD60A1" w:rsidRDefault="00D424EF" w:rsidP="00D424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Большепудгинское</w:t>
      </w:r>
      <w:proofErr w:type="spell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(ст. </w:t>
      </w:r>
      <w:proofErr w:type="spell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Люга</w:t>
      </w:r>
      <w:proofErr w:type="spell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- общий объем финансирования мероприятий программы составит 859800 рублей;</w:t>
      </w:r>
    </w:p>
    <w:p w:rsidR="00D424EF" w:rsidRPr="00CD60A1" w:rsidRDefault="00D424EF" w:rsidP="00D424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Большеучинское</w:t>
      </w:r>
      <w:proofErr w:type="spell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(с. Большая</w:t>
      </w:r>
      <w:proofErr w:type="gram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</w:t>
      </w:r>
      <w:proofErr w:type="gram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ча) – 783700 рублей;</w:t>
      </w:r>
    </w:p>
    <w:p w:rsidR="00D424EF" w:rsidRPr="00CD60A1" w:rsidRDefault="00D424EF" w:rsidP="00D424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Горнякское</w:t>
      </w:r>
      <w:proofErr w:type="spell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(с. Черемушки) – 964700 рублей;</w:t>
      </w:r>
    </w:p>
    <w:p w:rsidR="00D424EF" w:rsidRPr="00CD60A1" w:rsidRDefault="00D424EF" w:rsidP="00D424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Пычасское</w:t>
      </w:r>
      <w:proofErr w:type="spell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(с. </w:t>
      </w:r>
      <w:proofErr w:type="spellStart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Пычас</w:t>
      </w:r>
      <w:proofErr w:type="spellEnd"/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– 905400 рублей.</w:t>
      </w:r>
    </w:p>
    <w:p w:rsidR="00D424EF" w:rsidRPr="00CD60A1" w:rsidRDefault="00D424EF" w:rsidP="00D424EF">
      <w:pPr>
        <w:autoSpaceDN w:val="0"/>
        <w:spacing w:after="0" w:line="240" w:lineRule="auto"/>
        <w:ind w:left="142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соответствии с муниципальными программами работы здесь будут вестись до 2022 года, но уже сегодня жители видят первые результаты проекта. </w:t>
      </w:r>
    </w:p>
    <w:p w:rsidR="00D424EF" w:rsidRPr="00CD60A1" w:rsidRDefault="00D424EF" w:rsidP="00D424EF">
      <w:pPr>
        <w:autoSpaceDN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60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16(Лучший зимний участок).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В рамках проекта «Детские сады – детям»   </w:t>
      </w:r>
      <w:r w:rsidRPr="00CD60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С целью укрепления сотрудничества  и  взаимодействия по вопросам воспитания детей в условиях детского сада 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нынешней зимой местным отделением был организован конкурс зимних участков дошкольных образовательных учреждений «Лучший зимний участок 2018». Практически все коллективы детских садов совместно с родителями активно включились в работу и создали настоящие сказки для детей.  Лучшим дошкольным образовательным учреждениям вручили дипломы и премии.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17 (в УР).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Успешно реализуется в Республике и районе проект 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«Местный дом культуры»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нынче объединённый в единый проект 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«Культура малой Родины».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Слайд № 18. 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2018 году ремонт дома культуры прошёл в 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Пычасском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ЦСДК. В рамках 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партпроекта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здесь заменены отопительная система, электропроводка и вставлены пластиковые окна в кабинетах. </w:t>
      </w:r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ноября в преддверии праздников Дня народного </w:t>
      </w:r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Единства и Дня Государственности Удмуртии 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Пычасский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культуры открыл свой творческий сезон ярким и не забываемым концертом.  В связи с окончанием реконструкции, зрителей и всех жителей села поздравили почётные гости: депутат Государственной Думы Федерального Собрания Российской Федерации Валерий 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Бузилов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Министр культуры и туризма УР, координатор партийного проекта «Культура малой Родины» на территории Удмуртской Республики Владимир Соловьёв. 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CD60A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Слайд № 19.</w:t>
      </w:r>
      <w:r w:rsidRPr="00CD60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Совсем недавно (14 ноября) состоялось торжественное открытие нового модульного фельдшерско-акушерского пункта в </w:t>
      </w:r>
      <w:proofErr w:type="spell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</w:t>
      </w:r>
      <w:proofErr w:type="gram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.Б</w:t>
      </w:r>
      <w:proofErr w:type="gram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альзяшур</w:t>
      </w:r>
      <w:proofErr w:type="spell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Средства на строительство ФАП-а в размере 4,4 </w:t>
      </w:r>
      <w:proofErr w:type="spell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млн</w:t>
      </w:r>
      <w:proofErr w:type="gram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.р</w:t>
      </w:r>
      <w:proofErr w:type="gram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ублей</w:t>
      </w:r>
      <w:proofErr w:type="spell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выделены из федерального бюджета в рамках реализации программы «Устойчивое развитие сельских территорий». Кроме того, на закупку медицинского оборудования из региональной казны было направлено более 1 миллиона рублей.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торжественной церемонии открытия 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ФАПа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приняла участие заместитель Председателя Правительства Удмуртской Республики Анастасия 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Муталенко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Она отметила, что в перспективе все 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ФАПы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оснащены более современным медицинским оборудованием. 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Цифровизация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медицины позволит сельскому фельдшеру записать больных на приём к узким специалистам районной больницы. Развитию системы здравоохранения по месту жительства населения будет уделяться особое внимание, к тому же следующий год в Удмуртии объявлен Годом здоровья. 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Слайд № 20,21,22,23,24.</w:t>
      </w:r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Кроме этого члены Партии местного отделения ежегодно принимают активное участие в весенней и осенней очистке и благоустройству территории, акции «Живи, лес!».  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D60A1">
        <w:rPr>
          <w:rFonts w:ascii="Times New Roman" w:hAnsi="Times New Roman" w:cs="Times New Roman"/>
          <w:sz w:val="24"/>
          <w:szCs w:val="24"/>
        </w:rPr>
        <w:t>12 июня 2018 года на территории Удмуртской Республики проводилась республиканская акция «Россия – это мы!», которая включала в себя проведение опроса на знание Истории Отечества, раздачу российских лент активистами Партии. И многие из вас тоже стали активными участниками данных мероприятий.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hAnsi="Times New Roman" w:cs="Times New Roman"/>
          <w:sz w:val="24"/>
          <w:szCs w:val="24"/>
        </w:rPr>
        <w:t>В рамках Дня Государственного флага Российской Федерации на территории Удмуртской Республики впервые проводилась республиканская акция «Эстафета Флага». Активисты пронесли Флаг РФ размером 24 на 5 метров по центральным улицам населенных пунктов Удмуртии. В эстафете флага приняли участие 16 местных отделений, акция сопровождалась проведением праздничных мероприятий, конкурсами и мастер-классами.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Мы достойно приняли республиканскую акцию «Эстафета флага РФ». Слова благодарности   ПО «</w:t>
      </w:r>
      <w:proofErr w:type="spell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Горнякское</w:t>
      </w:r>
      <w:proofErr w:type="spell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лично  секретарю  </w:t>
      </w:r>
      <w:proofErr w:type="spell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Тубыловой</w:t>
      </w:r>
      <w:proofErr w:type="spell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В.И., главе муниципального образования Байковой Н.В.  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hAnsi="Times New Roman" w:cs="Times New Roman"/>
          <w:sz w:val="24"/>
          <w:szCs w:val="24"/>
        </w:rPr>
        <w:t>В сентябре 2018 года в рамках Международного дня пожилых людей совместно с Отделом соцзащиты населения,  Советом ветеранов и Советом старейшин проводилась   акция «С заботой о старшем поколении».   Депутаты, члены Партии оказывали адресную социально-бытовую помощь пожилым людям, оказавшимся в трудной жизненной ситуации.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Члены местного отделения приняли участие в подготовке предложений по изменению пенсионного законодательства. На базе  филиала </w:t>
      </w:r>
      <w:proofErr w:type="spell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УдГУ</w:t>
      </w:r>
      <w:proofErr w:type="spell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состоялся «круглый стол» с участием  местных отделений  Партии  всего южного куста, а также  руководителя  депутатской фракции в Госсовете УР Наумовым А.Ф.,  руководителем Республиканской  Общественной приемной </w:t>
      </w:r>
      <w:proofErr w:type="spellStart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Кривилевой</w:t>
      </w:r>
      <w:proofErr w:type="spellEnd"/>
      <w:r w:rsidRPr="00CD6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С.П.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Общественная приемная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Слайд № 25,26.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424EF" w:rsidRPr="00CD60A1" w:rsidRDefault="00D424EF" w:rsidP="00D42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hAnsi="Times New Roman" w:cs="Times New Roman"/>
          <w:b/>
          <w:sz w:val="24"/>
          <w:szCs w:val="24"/>
        </w:rPr>
        <w:t xml:space="preserve">Важным направлением нашей общей работы является организация и проведение приема граждан депутатами всех уровней. </w:t>
      </w:r>
      <w:r w:rsidRPr="00CD60A1">
        <w:rPr>
          <w:rFonts w:ascii="Times New Roman" w:hAnsi="Times New Roman" w:cs="Times New Roman"/>
          <w:sz w:val="24"/>
          <w:szCs w:val="24"/>
        </w:rPr>
        <w:t xml:space="preserve">В этом году Региональной общественной приемной  Партии исполнилось 10 лет.  На торжественном мероприятии   лучшие  организаторы были отмечены  благодарственными письмами.  Этой наградой  была </w:t>
      </w:r>
      <w:r w:rsidRPr="00CD60A1">
        <w:rPr>
          <w:rFonts w:ascii="Times New Roman" w:hAnsi="Times New Roman" w:cs="Times New Roman"/>
          <w:sz w:val="24"/>
          <w:szCs w:val="24"/>
        </w:rPr>
        <w:lastRenderedPageBreak/>
        <w:t>вручена и нашей Общественной приемной и ее  руководителю Городиловой Надежде Петровне.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Большую роль в осуществлении «обратной связи с населением»  играет Общественная приемная местного отделения Партии.  За отчетный период в приемную обратилось более </w:t>
      </w: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200 человек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.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Вопросы обращений самые разнообразные. Людей волнуют вопросы социальной защиты, предоставления жилья, коммунальных услуг,  вопросы здравоохранения, спорта, строительства и ремонта дорог и другие.  В работе Общественной приемной активное участие принимаем  и я, как  Секретарь местного отделения, и  Глава района  Васильев А.Г.,  депутаты Государственного Совета Удмуртской Республики 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А.П.Вершинин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и </w:t>
      </w:r>
      <w:proofErr w:type="spellStart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С.А.Сидоров</w:t>
      </w:r>
      <w:proofErr w:type="spellEnd"/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  </w:t>
      </w:r>
      <w:r w:rsidRPr="00CD60A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2018 году б</w:t>
      </w:r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лагодаря депутатам отремонтировано крыльцо Русско-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Пычасского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сада, обновилась мебель в МБДОУ «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Пазяльский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сад», приобретены ноутбук в МБУ «Информационно методический центр», холодильник в </w:t>
      </w:r>
      <w:proofErr w:type="spellStart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Кватчинский</w:t>
      </w:r>
      <w:proofErr w:type="spellEnd"/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и другие.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424EF" w:rsidRPr="00CD60A1" w:rsidRDefault="00D424EF" w:rsidP="00D424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Слайд № 27. </w:t>
      </w: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Стало доброй традицией 1 декабря, в день рождения Партии, проводить единый день приема граждан. В течение недели  по отдельному графику вели прием депутаты всех уровней. </w:t>
      </w:r>
      <w:r w:rsidRPr="00CD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в районе было образовано более 20 площадок во всех муниципальных образованиях, где вели прием избирателей депутаты райсовета и сельских поселений. Поступило 34 обращения. </w:t>
      </w:r>
    </w:p>
    <w:p w:rsidR="00D424EF" w:rsidRPr="00CD60A1" w:rsidRDefault="00D424EF" w:rsidP="00D424E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D60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Одновременно с Удмуртским региональным отделением партии «Единая Россия» в рамках проекта «ЕДИНАЯ РОССИЯ консультирует»  проводятся  «Прямые телефонные линии» на базе местной Общественной приёмной. </w:t>
      </w:r>
    </w:p>
    <w:p w:rsidR="00D424EF" w:rsidRPr="00CD60A1" w:rsidRDefault="00D424EF" w:rsidP="00D424E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424EF" w:rsidRPr="00CD60A1" w:rsidRDefault="00D424EF" w:rsidP="00D42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0A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Слайд № 28 (Съезд).</w:t>
      </w:r>
      <w:r w:rsidRPr="00CD60A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7-8 декабря 2018 года  в Москве прошёл 18 Съезд Партии </w:t>
      </w:r>
      <w:r w:rsidRPr="00CD6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«ЕДИНАЯ РОССИЯ»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приняли участие и делегаты от Удмуртской Республики, в том числе наш депутат Государственного Совета УР  Сергей Анатольевич Сидоров. В течение двух дней   участники съезда  обсудили итоги региональных дискуссий «Обновление-2018» и обозначили приоритетные задачи Партии на ближайший период. </w:t>
      </w:r>
      <w:r w:rsidRPr="00CD6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Во-п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ервых, Партия  считает базовыми ценностями   благополучие человека, единство и суверенитет страны, лидерство и развитие России.  Поэтому  указанные базовые ценности  будут закреплены в идеологической преамбуле Устава Партии.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Приняты  разработанные на основе предложений региональных отделений Партии этические нормы. Для оценки их соблюдения планируется создать центральный орган Партии - Комиссию Партии по этике.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решению Съезда вводится  обязательная практика принятия партийных решений на основе диалога с гражданским обществом. В связи с этим внутрипартийные платформы преобразуются  в дискуссионные площадки Партии. Поручено Президиуму Генерального совета создать три дискуссионные площадки, соответствующие базовым идеологическим принципам партии «Единая Россия».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делегатами съезда высказано мнение _  </w:t>
      </w:r>
      <w:proofErr w:type="gram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общеобязательной практику организации публичного предварительного обсуждения резонансных законодательных инициатив с целью учета всего спектра позиций и мнений и недопущения популистских решений и  бездумного 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запретительства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Президиуму Генерального совета сформировать</w:t>
      </w:r>
      <w:proofErr w:type="gram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предварительного обсуждения на дискуссионных площадках, в Совете руководителей фракций «Единой России», а также в формате круглых столов, публичных мероприятий, электронных опросов и голосований, проводимых по инициативе Партии.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Пятое – активно развивать и использовать инструменты электронной демократии в работе, считать приоритетным проект «Цифровая партия», рекомендовать депутатам всех уровней, выдвинутых «Единой Россией», использовать в работе с избирателями интерактивную платформу «Избиратель – депутат». Сделать обязательной практику дистанционного электронного голосования в ходе предварительного партийного голосования.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- ввести систему объективной оценки деятельности членов партии «Единая Россия», ее сторонников,  беспартийных граждан, выдвинутых и поддержанных Партией на выборах или вошедших в состав депутатских объединений и фракций «Единой Россией».  Поэтому  Президиумом Генерального совета будет разработана методику оценки эффективности их работы по двум направлениям: депутатский рейтинг и региональный рейтинг.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Седьмое – одобрить результаты реализации пилотного партийного проекта «</w:t>
      </w:r>
      <w:proofErr w:type="spellStart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ПолитСтартап</w:t>
      </w:r>
      <w:proofErr w:type="spellEnd"/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поручить ПГС Партии расширить охват регионов в ходе избирательной кампании 2019 года.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Восьмое - поощрять гражданскую и социальную активность местных и первичных отделений Партии. Для формирования внутрипартийных социальных лифтов поручить ПГС Партии разработать и утвердить положения о кадровой политике, запустить конкурс общественно значимых проектов для первичных отделений Партии. В течение 2019 года приступить к осуществлению кадрового проекта Партии «Политический лидер», обеспечить разработку и реализацию на базе высшей партийной школы образовательных программ, направленных на повышение квалификации членов Партии, работников ее аппарата и работников аппаратов региональных отделений.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hAnsi="Times New Roman" w:cs="Times New Roman"/>
          <w:sz w:val="24"/>
          <w:szCs w:val="24"/>
        </w:rPr>
        <w:t>Девятое - создать Центр поддержки гражданских инициатив «Единой России», обеспечить поддержку продвижения, масштабирования и юридического сопровождения проектов и  </w:t>
      </w:r>
      <w:proofErr w:type="gramStart"/>
      <w:r w:rsidRPr="00CD60A1">
        <w:rPr>
          <w:rFonts w:ascii="Times New Roman" w:hAnsi="Times New Roman" w:cs="Times New Roman"/>
          <w:sz w:val="24"/>
          <w:szCs w:val="24"/>
        </w:rPr>
        <w:t>инициатив</w:t>
      </w:r>
      <w:proofErr w:type="gramEnd"/>
      <w:r w:rsidRPr="00CD60A1">
        <w:rPr>
          <w:rFonts w:ascii="Times New Roman" w:hAnsi="Times New Roman" w:cs="Times New Roman"/>
          <w:sz w:val="24"/>
          <w:szCs w:val="24"/>
        </w:rPr>
        <w:t xml:space="preserve"> как некоммерческих организаций, так и гражданских активистов. В республике  в  этом году в рамках Совета сторонников Партии   такой  Центр поддержки гражданских инициатив уже начал свою работу. Работа центра будет ориентирована на проведение образовательных семинаров для представителей некоммерческих организаций, оказание им помощи в написании заявок на получение грантов.</w:t>
      </w:r>
    </w:p>
    <w:p w:rsidR="00D424EF" w:rsidRPr="00CD60A1" w:rsidRDefault="00D424EF" w:rsidP="00D424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тоже должны быть в этой теме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Слайд № </w:t>
      </w:r>
      <w:r w:rsidRPr="00CD60A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29</w:t>
      </w:r>
      <w:r w:rsidRPr="00CD6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424EF" w:rsidRPr="00CD60A1" w:rsidRDefault="00D424EF" w:rsidP="00D424E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Уважаемые  делегаты  конференции!  </w:t>
      </w:r>
      <w:r w:rsidRPr="00CD60A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Завершая свой отчет,   хочу отметить, что  в 2018 году  мы с вами провели   много мероприятий, большую работу  по партийному строительству.  Понятно,  что  избирательные кампании   определенным образом мобилизуют  нашу деятельность.   Несмотря на то, что  в  наступающем году   выборы нас не ждут, тем не менее,  нам предстоит  большая организационная работа, работа с населением, работа  по созданию комфортных условий  для  жизни    каждого жителя  нашего района.</w:t>
      </w:r>
    </w:p>
    <w:p w:rsidR="00D424EF" w:rsidRPr="00CD60A1" w:rsidRDefault="00D424EF" w:rsidP="00D424EF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 приоритетными направлениями в работе местное отделение считает:</w:t>
      </w: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0A1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выполнение решений 18 Съезда Партии «ЕДИНАЯ РОССИЯ»;</w:t>
      </w:r>
    </w:p>
    <w:p w:rsidR="00D424EF" w:rsidRPr="00CD60A1" w:rsidRDefault="00D424EF" w:rsidP="00D42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CD60A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  <w:r w:rsidRPr="00CD60A1">
        <w:rPr>
          <w:rFonts w:ascii="Times New Roman" w:hAnsi="Times New Roman" w:cs="Times New Roman"/>
          <w:sz w:val="24"/>
          <w:szCs w:val="24"/>
        </w:rPr>
        <w:t xml:space="preserve">продолжение аудита членов Партии, </w:t>
      </w:r>
      <w:r w:rsidRPr="00CD60A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активизация работы по приему в Партию;  </w:t>
      </w:r>
      <w:r w:rsidRPr="00CD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60A1">
        <w:rPr>
          <w:rFonts w:ascii="Times New Roman" w:hAnsi="Times New Roman" w:cs="Times New Roman"/>
          <w:bCs/>
          <w:sz w:val="24"/>
          <w:szCs w:val="24"/>
        </w:rPr>
        <w:t>- повышение эффективности реализации Партийных проектов, в том числе их освещение в СМИ, в социальных сетях</w:t>
      </w:r>
      <w:r w:rsidRPr="00CD60A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60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lastRenderedPageBreak/>
        <w:t xml:space="preserve"> - </w:t>
      </w:r>
      <w:r w:rsidRPr="00CD60A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проведение  агитационно-пропагандистских  мероприятий, </w:t>
      </w:r>
      <w:r w:rsidRPr="00CD60A1">
        <w:rPr>
          <w:rFonts w:ascii="Times New Roman" w:hAnsi="Times New Roman" w:cs="Times New Roman"/>
          <w:sz w:val="24"/>
          <w:szCs w:val="24"/>
        </w:rPr>
        <w:t>обеспечение поддержки, продвижения, масштабирования   проектов   некоммерческих организаций,   гражданских инициатив</w:t>
      </w:r>
      <w:r w:rsidRPr="00CD60A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- проведение  обучающих семинаров с участием Секретарей первичных отделений Партии, партийного актива, включиться   в  реализацию кадрового проекта Партии  «Политический лидер»</w:t>
      </w:r>
      <w:r w:rsidRPr="00CD60A1">
        <w:rPr>
          <w:rFonts w:ascii="Times New Roman" w:hAnsi="Times New Roman" w:cs="Times New Roman"/>
          <w:sz w:val="24"/>
          <w:szCs w:val="24"/>
        </w:rPr>
        <w:t xml:space="preserve">   с целью подготовки партийной структуры к предстоящему электоральному циклу 2020-2022 годов.</w:t>
      </w: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D60A1">
        <w:rPr>
          <w:rFonts w:ascii="Times New Roman" w:hAnsi="Times New Roman" w:cs="Times New Roman"/>
          <w:sz w:val="24"/>
          <w:szCs w:val="24"/>
        </w:rPr>
        <w:t>- считать приоритетным проект «Цифровая партия»,</w:t>
      </w: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D60A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продолжить  взаимодействие с депутатскими фракциями на уровне районного совета и сельских поселений,</w:t>
      </w:r>
      <w:r w:rsidRPr="00CD60A1">
        <w:rPr>
          <w:rFonts w:ascii="Times New Roman" w:hAnsi="Times New Roman" w:cs="Times New Roman"/>
          <w:sz w:val="24"/>
          <w:szCs w:val="24"/>
        </w:rPr>
        <w:t xml:space="preserve">   внедрить в работе с избирателями интерактивную платформу «Избиратель – депутат».</w:t>
      </w:r>
    </w:p>
    <w:p w:rsidR="00D424EF" w:rsidRPr="00CD60A1" w:rsidRDefault="00D424EF" w:rsidP="00D424EF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A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D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D60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CD60A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424EF" w:rsidRPr="00CD60A1" w:rsidRDefault="00D424EF" w:rsidP="00D42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A1">
        <w:rPr>
          <w:rFonts w:ascii="Times New Roman" w:hAnsi="Times New Roman" w:cs="Times New Roman"/>
          <w:sz w:val="24"/>
          <w:szCs w:val="24"/>
        </w:rPr>
        <w:t xml:space="preserve">Хочу искренне вас поблагодарить за активную гражданскую позицию, за нелёгкую ежедневную работу. Уверена, что мы с вами сделаем всё от нас зависящее, чтобы Партия «ЕДИНАЯ РОССИЯ» была лидером и в 2019 году. </w:t>
      </w:r>
    </w:p>
    <w:p w:rsidR="00041EED" w:rsidRDefault="00041EED"/>
    <w:sectPr w:rsidR="000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E6"/>
    <w:multiLevelType w:val="hybridMultilevel"/>
    <w:tmpl w:val="7F264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F"/>
    <w:rsid w:val="00041EED"/>
    <w:rsid w:val="00D4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2019-02-05T12:28:00Z</dcterms:created>
  <dcterms:modified xsi:type="dcterms:W3CDTF">2019-02-05T12:31:00Z</dcterms:modified>
</cp:coreProperties>
</file>